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5DC" w:rsidRDefault="00295EDE" w:rsidP="009D7504">
      <w:pPr>
        <w:jc w:val="center"/>
        <w:rPr>
          <w:b/>
          <w:sz w:val="28"/>
          <w:szCs w:val="28"/>
          <w:u w:val="single"/>
        </w:rPr>
      </w:pPr>
      <w:r w:rsidRPr="00295EDE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55.15pt;margin-top:-48.2pt;width:127.5pt;height:91.35pt;z-index:251664384;mso-width-relative:margin;mso-height-relative:margin" stroked="f">
            <v:textbox>
              <w:txbxContent>
                <w:p w:rsidR="00790E1F" w:rsidRDefault="00790E1F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500883" cy="1000125"/>
                        <wp:effectExtent l="19050" t="0" r="4067" b="0"/>
                        <wp:docPr id="2" name="Bild 1" descr="S:\Ablage\Postkarten\Heilbachse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:\Ablage\Postkarten\Heilbachse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265" cy="1001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95ED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6" type="#_x0000_t202" style="position:absolute;left:0;text-align:left;margin-left:-22.65pt;margin-top:-40.1pt;width:88.3pt;height:60.75pt;z-index:251660288;mso-width-relative:margin;mso-height-relative:margin">
            <v:textbox style="mso-next-textbox:#_x0000_s1026">
              <w:txbxContent>
                <w:p w:rsidR="006D66C0" w:rsidRDefault="006D66C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042415" cy="685800"/>
                        <wp:effectExtent l="19050" t="0" r="5335" b="0"/>
                        <wp:docPr id="1" name="Bild 1" descr="S:\Ablage\Geschichtsstrasse\Logo-gesch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:\Ablage\Geschichtsstrasse\Logo-gesch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41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9269D" w:rsidRPr="009D7504">
        <w:rPr>
          <w:b/>
          <w:sz w:val="28"/>
          <w:szCs w:val="28"/>
          <w:u w:val="single"/>
        </w:rPr>
        <w:t>Pressetext</w:t>
      </w:r>
    </w:p>
    <w:p w:rsidR="00F9269D" w:rsidRPr="009D7504" w:rsidRDefault="00F9269D">
      <w:pPr>
        <w:rPr>
          <w:rFonts w:ascii="Times New Roman" w:hAnsi="Times New Roman" w:cs="Times New Roman"/>
          <w:b/>
          <w:sz w:val="24"/>
          <w:szCs w:val="24"/>
        </w:rPr>
      </w:pPr>
      <w:r w:rsidRPr="009D7504">
        <w:rPr>
          <w:rFonts w:ascii="Times New Roman" w:hAnsi="Times New Roman" w:cs="Times New Roman"/>
          <w:b/>
          <w:sz w:val="24"/>
          <w:szCs w:val="24"/>
        </w:rPr>
        <w:t>Geschichte „erleben und staunen“ 18.-19.Juni 2011</w:t>
      </w:r>
      <w:r w:rsidR="00274B9C">
        <w:rPr>
          <w:rFonts w:ascii="Times New Roman" w:hAnsi="Times New Roman" w:cs="Times New Roman"/>
          <w:b/>
          <w:sz w:val="24"/>
          <w:szCs w:val="24"/>
        </w:rPr>
        <w:t xml:space="preserve"> in Gunderath</w:t>
      </w:r>
    </w:p>
    <w:p w:rsidR="009D7504" w:rsidRDefault="009D7504" w:rsidP="009D7504">
      <w:pPr>
        <w:pStyle w:val="berschrift6"/>
        <w:rPr>
          <w:b w:val="0"/>
          <w:color w:val="000000"/>
          <w:sz w:val="24"/>
          <w:szCs w:val="24"/>
        </w:rPr>
      </w:pPr>
      <w:r w:rsidRPr="009D7504">
        <w:rPr>
          <w:b w:val="0"/>
          <w:sz w:val="24"/>
          <w:szCs w:val="24"/>
        </w:rPr>
        <w:t>D</w:t>
      </w:r>
      <w:r w:rsidRPr="009D7504">
        <w:rPr>
          <w:b w:val="0"/>
          <w:color w:val="000000"/>
          <w:sz w:val="24"/>
          <w:szCs w:val="24"/>
        </w:rPr>
        <w:t>er Heilbachsee bietet eine einmalige Kulisse für eine spannende und unterhaltsame Veranstaltung rund um das Thema Geschichte - Geschichten zum sehen, hören, riechen und anfassen.</w:t>
      </w:r>
      <w:r w:rsidR="00C62983" w:rsidRPr="00C62983">
        <w:rPr>
          <w:noProof/>
        </w:rPr>
        <w:t xml:space="preserve"> </w:t>
      </w:r>
      <w:r w:rsidRPr="009D7504">
        <w:rPr>
          <w:b w:val="0"/>
          <w:color w:val="000000"/>
          <w:sz w:val="24"/>
          <w:szCs w:val="24"/>
        </w:rPr>
        <w:br/>
        <w:t>Gehen Sie auf eine Reise durch die Geschichte und schauen Sie dem Leben in einer Cohorte zu</w:t>
      </w:r>
      <w:r w:rsidR="00211D98">
        <w:rPr>
          <w:b w:val="0"/>
          <w:color w:val="000000"/>
          <w:sz w:val="24"/>
          <w:szCs w:val="24"/>
        </w:rPr>
        <w:t xml:space="preserve">. </w:t>
      </w:r>
      <w:r w:rsidRPr="009D7504">
        <w:rPr>
          <w:b w:val="0"/>
          <w:color w:val="000000"/>
          <w:sz w:val="24"/>
          <w:szCs w:val="24"/>
        </w:rPr>
        <w:t xml:space="preserve"> </w:t>
      </w:r>
      <w:r w:rsidR="00211D98">
        <w:rPr>
          <w:b w:val="0"/>
          <w:color w:val="000000"/>
          <w:sz w:val="24"/>
          <w:szCs w:val="24"/>
        </w:rPr>
        <w:t>O</w:t>
      </w:r>
      <w:r w:rsidRPr="009D7504">
        <w:rPr>
          <w:b w:val="0"/>
          <w:color w:val="000000"/>
          <w:sz w:val="24"/>
          <w:szCs w:val="24"/>
        </w:rPr>
        <w:t xml:space="preserve">der unseren Handwerkern bei </w:t>
      </w:r>
      <w:r w:rsidRPr="00642296">
        <w:rPr>
          <w:i/>
          <w:color w:val="000000"/>
          <w:sz w:val="24"/>
          <w:szCs w:val="24"/>
        </w:rPr>
        <w:t>Emaillieren</w:t>
      </w:r>
      <w:r w:rsidRPr="009D7504">
        <w:rPr>
          <w:b w:val="0"/>
          <w:color w:val="000000"/>
          <w:sz w:val="24"/>
          <w:szCs w:val="24"/>
        </w:rPr>
        <w:t xml:space="preserve"> einer Fibel</w:t>
      </w:r>
      <w:r w:rsidR="00211D98">
        <w:rPr>
          <w:b w:val="0"/>
          <w:color w:val="000000"/>
          <w:sz w:val="24"/>
          <w:szCs w:val="24"/>
        </w:rPr>
        <w:t>, den</w:t>
      </w:r>
      <w:r w:rsidRPr="009D7504">
        <w:rPr>
          <w:b w:val="0"/>
          <w:color w:val="000000"/>
          <w:sz w:val="24"/>
          <w:szCs w:val="24"/>
        </w:rPr>
        <w:t xml:space="preserve"> Schmied bei seiner Arbeit über die Schulter. Ein </w:t>
      </w:r>
      <w:r w:rsidRPr="00642296">
        <w:rPr>
          <w:i/>
          <w:color w:val="000000"/>
          <w:sz w:val="24"/>
          <w:szCs w:val="24"/>
        </w:rPr>
        <w:t xml:space="preserve">Medicus </w:t>
      </w:r>
      <w:r w:rsidRPr="009D7504">
        <w:rPr>
          <w:b w:val="0"/>
          <w:color w:val="000000"/>
          <w:sz w:val="24"/>
          <w:szCs w:val="24"/>
        </w:rPr>
        <w:t xml:space="preserve">zeigt Ihnen die antike Heilkunst und das Bäderwesen. </w:t>
      </w:r>
      <w:r w:rsidRPr="00642296">
        <w:rPr>
          <w:i/>
          <w:color w:val="000000"/>
          <w:sz w:val="24"/>
          <w:szCs w:val="24"/>
        </w:rPr>
        <w:t>Cvlina Romana</w:t>
      </w:r>
      <w:r w:rsidRPr="009D7504">
        <w:rPr>
          <w:b w:val="0"/>
          <w:color w:val="000000"/>
          <w:sz w:val="24"/>
          <w:szCs w:val="24"/>
        </w:rPr>
        <w:t xml:space="preserve"> bemächtigt sich Ihrer Sinne mit dem Duft römischer Küche und Salben. </w:t>
      </w:r>
      <w:r w:rsidRPr="00642296">
        <w:rPr>
          <w:i/>
          <w:color w:val="000000"/>
          <w:sz w:val="24"/>
          <w:szCs w:val="24"/>
        </w:rPr>
        <w:t>Civis Nemetum</w:t>
      </w:r>
      <w:r w:rsidRPr="009D7504">
        <w:rPr>
          <w:b w:val="0"/>
          <w:color w:val="000000"/>
          <w:sz w:val="24"/>
          <w:szCs w:val="24"/>
        </w:rPr>
        <w:t xml:space="preserve"> hat leckeren römischen Wein und eine Bastelecke für Kinder. Versuchen Sie mal mit einem </w:t>
      </w:r>
      <w:r w:rsidRPr="00642296">
        <w:rPr>
          <w:i/>
          <w:color w:val="000000"/>
          <w:sz w:val="24"/>
          <w:szCs w:val="24"/>
        </w:rPr>
        <w:t>Reiterbogen zu schießen</w:t>
      </w:r>
      <w:r w:rsidRPr="009D7504">
        <w:rPr>
          <w:b w:val="0"/>
          <w:color w:val="000000"/>
          <w:sz w:val="24"/>
          <w:szCs w:val="24"/>
        </w:rPr>
        <w:t xml:space="preserve">. Unsere Ausstellung zeigt Ihnen die Rüstungen vom einfachen Soldat bis zum Zugführer. Mit dem Floß haben Sie die Möglichkeit den Heilbachsee zu überqueren. </w:t>
      </w:r>
      <w:r w:rsidR="00CC4A30" w:rsidRPr="00CC4A30">
        <w:rPr>
          <w:i/>
          <w:color w:val="000000"/>
          <w:sz w:val="24"/>
          <w:szCs w:val="24"/>
        </w:rPr>
        <w:t>Herr Michael Kuhn</w:t>
      </w:r>
      <w:r w:rsidR="00CC4A30">
        <w:rPr>
          <w:b w:val="0"/>
          <w:color w:val="000000"/>
          <w:sz w:val="24"/>
          <w:szCs w:val="24"/>
        </w:rPr>
        <w:t xml:space="preserve"> liest und präsentiert seine historische Trilogie „Marcus“-Soldat Roms am Samstag. Ebenfalls hält </w:t>
      </w:r>
      <w:r w:rsidR="00CC4A30" w:rsidRPr="00CC4A30">
        <w:rPr>
          <w:i/>
          <w:color w:val="000000"/>
          <w:sz w:val="24"/>
          <w:szCs w:val="24"/>
        </w:rPr>
        <w:t>Herr Dr. Marcus Junkelmann</w:t>
      </w:r>
      <w:r w:rsidR="00CC4A30">
        <w:rPr>
          <w:b w:val="0"/>
          <w:color w:val="000000"/>
          <w:sz w:val="24"/>
          <w:szCs w:val="24"/>
        </w:rPr>
        <w:t xml:space="preserve"> am Samstagabend um 19.00 Uhr einen Vortrag über seine Alpenüberquerung in römischer Infanterieausrüstung</w:t>
      </w:r>
    </w:p>
    <w:p w:rsidR="00211D98" w:rsidRDefault="009D7504" w:rsidP="00211D98">
      <w:pPr>
        <w:pStyle w:val="berschrift6"/>
        <w:rPr>
          <w:b w:val="0"/>
          <w:color w:val="000000"/>
          <w:sz w:val="24"/>
          <w:szCs w:val="24"/>
        </w:rPr>
      </w:pPr>
      <w:r w:rsidRPr="009D7504">
        <w:rPr>
          <w:b w:val="0"/>
          <w:color w:val="000000"/>
          <w:sz w:val="24"/>
          <w:szCs w:val="24"/>
        </w:rPr>
        <w:t>Unsere Wanderführer der Geschichtsstrasse bieten</w:t>
      </w:r>
      <w:r w:rsidR="00642296">
        <w:rPr>
          <w:b w:val="0"/>
          <w:color w:val="000000"/>
          <w:sz w:val="24"/>
          <w:szCs w:val="24"/>
        </w:rPr>
        <w:t xml:space="preserve"> Sternwanderungen von Sassen und Uersfeld an</w:t>
      </w:r>
      <w:r w:rsidR="00211D98">
        <w:rPr>
          <w:b w:val="0"/>
          <w:color w:val="000000"/>
          <w:sz w:val="24"/>
          <w:szCs w:val="24"/>
        </w:rPr>
        <w:t>:</w:t>
      </w:r>
      <w:r w:rsidRPr="009D7504">
        <w:rPr>
          <w:b w:val="0"/>
          <w:color w:val="000000"/>
          <w:sz w:val="24"/>
          <w:szCs w:val="24"/>
        </w:rPr>
        <w:t xml:space="preserve"> </w:t>
      </w:r>
    </w:p>
    <w:p w:rsidR="00211D98" w:rsidRDefault="009D7504" w:rsidP="00211D98">
      <w:pPr>
        <w:pStyle w:val="berschrift6"/>
        <w:numPr>
          <w:ilvl w:val="0"/>
          <w:numId w:val="2"/>
        </w:numPr>
        <w:rPr>
          <w:b w:val="0"/>
          <w:color w:val="000000"/>
          <w:sz w:val="24"/>
          <w:szCs w:val="24"/>
        </w:rPr>
      </w:pPr>
      <w:r w:rsidRPr="00AB6CA9">
        <w:rPr>
          <w:color w:val="000000"/>
          <w:sz w:val="24"/>
          <w:szCs w:val="24"/>
        </w:rPr>
        <w:t>Familienwanderungen ab Sassen</w:t>
      </w:r>
      <w:r w:rsidRPr="009D7504">
        <w:rPr>
          <w:b w:val="0"/>
          <w:color w:val="000000"/>
          <w:sz w:val="24"/>
          <w:szCs w:val="24"/>
        </w:rPr>
        <w:t xml:space="preserve"> über das Baumhaus nach Gunderath am Samstag und Sonntags jeweils ab 11.00 Uhr - Treffpunkt im Ort Sassen an der Station 10 der Geschichtsstasse </w:t>
      </w:r>
    </w:p>
    <w:p w:rsidR="009D7504" w:rsidRDefault="009D7504" w:rsidP="00211D98">
      <w:pPr>
        <w:pStyle w:val="berschrift6"/>
        <w:numPr>
          <w:ilvl w:val="0"/>
          <w:numId w:val="2"/>
        </w:numPr>
        <w:rPr>
          <w:b w:val="0"/>
          <w:color w:val="000000"/>
          <w:sz w:val="24"/>
          <w:szCs w:val="24"/>
        </w:rPr>
      </w:pPr>
      <w:r w:rsidRPr="00AB6CA9">
        <w:rPr>
          <w:color w:val="000000"/>
          <w:sz w:val="24"/>
          <w:szCs w:val="24"/>
        </w:rPr>
        <w:t>Sternwanderung</w:t>
      </w:r>
      <w:r w:rsidR="00211D98">
        <w:rPr>
          <w:color w:val="000000"/>
          <w:sz w:val="24"/>
          <w:szCs w:val="24"/>
        </w:rPr>
        <w:t>en</w:t>
      </w:r>
      <w:r w:rsidRPr="00AB6CA9">
        <w:rPr>
          <w:color w:val="000000"/>
          <w:sz w:val="24"/>
          <w:szCs w:val="24"/>
        </w:rPr>
        <w:t xml:space="preserve"> </w:t>
      </w:r>
      <w:r w:rsidR="00AB6CA9" w:rsidRPr="00AB6CA9">
        <w:rPr>
          <w:color w:val="000000"/>
          <w:sz w:val="24"/>
          <w:szCs w:val="24"/>
        </w:rPr>
        <w:t>a</w:t>
      </w:r>
      <w:r w:rsidR="00AB6CA9">
        <w:rPr>
          <w:color w:val="000000"/>
          <w:sz w:val="24"/>
          <w:szCs w:val="24"/>
        </w:rPr>
        <w:t>b U</w:t>
      </w:r>
      <w:r w:rsidR="00AB6CA9" w:rsidRPr="00AB6CA9">
        <w:rPr>
          <w:color w:val="000000"/>
          <w:sz w:val="24"/>
          <w:szCs w:val="24"/>
        </w:rPr>
        <w:t>ersfeld</w:t>
      </w:r>
      <w:r w:rsidR="00AB6CA9">
        <w:rPr>
          <w:b w:val="0"/>
          <w:color w:val="000000"/>
          <w:sz w:val="24"/>
          <w:szCs w:val="24"/>
        </w:rPr>
        <w:t xml:space="preserve"> </w:t>
      </w:r>
      <w:r w:rsidRPr="009D7504">
        <w:rPr>
          <w:b w:val="0"/>
          <w:color w:val="000000"/>
          <w:sz w:val="24"/>
          <w:szCs w:val="24"/>
        </w:rPr>
        <w:t xml:space="preserve">direkt über die Geschichtsstrasse </w:t>
      </w:r>
      <w:r w:rsidR="00AB6CA9">
        <w:rPr>
          <w:b w:val="0"/>
          <w:color w:val="000000"/>
          <w:sz w:val="24"/>
          <w:szCs w:val="24"/>
        </w:rPr>
        <w:t>nach Gunderath,</w:t>
      </w:r>
      <w:r w:rsidRPr="009D7504">
        <w:rPr>
          <w:b w:val="0"/>
          <w:color w:val="000000"/>
          <w:sz w:val="24"/>
          <w:szCs w:val="24"/>
        </w:rPr>
        <w:t xml:space="preserve"> am Samstag und Sonntag jeweils ab 13.30 Uhr - Treffpunkt in Uersfeld am Sportplatz (Parkmöglichkeiten vorhanden).</w:t>
      </w:r>
    </w:p>
    <w:p w:rsidR="009D7504" w:rsidRDefault="009D7504" w:rsidP="009D7504">
      <w:pPr>
        <w:pStyle w:val="berschrift6"/>
        <w:rPr>
          <w:b w:val="0"/>
          <w:color w:val="000000"/>
          <w:sz w:val="24"/>
          <w:szCs w:val="24"/>
        </w:rPr>
      </w:pPr>
      <w:r w:rsidRPr="009D7504">
        <w:rPr>
          <w:b w:val="0"/>
          <w:color w:val="000000"/>
          <w:sz w:val="24"/>
          <w:szCs w:val="24"/>
        </w:rPr>
        <w:t xml:space="preserve">Im Zelt direkt am See haben wir ein </w:t>
      </w:r>
      <w:r w:rsidRPr="0064514D">
        <w:rPr>
          <w:color w:val="000000"/>
          <w:sz w:val="24"/>
          <w:szCs w:val="24"/>
        </w:rPr>
        <w:t>Kino &amp; Vorträge</w:t>
      </w:r>
      <w:r w:rsidRPr="009D7504">
        <w:rPr>
          <w:b w:val="0"/>
          <w:color w:val="000000"/>
          <w:sz w:val="24"/>
          <w:szCs w:val="24"/>
        </w:rPr>
        <w:t xml:space="preserve">: </w:t>
      </w:r>
      <w:r>
        <w:rPr>
          <w:b w:val="0"/>
          <w:color w:val="000000"/>
          <w:sz w:val="24"/>
          <w:szCs w:val="24"/>
        </w:rPr>
        <w:br/>
      </w:r>
      <w:r>
        <w:rPr>
          <w:b w:val="0"/>
          <w:color w:val="000000"/>
          <w:sz w:val="24"/>
          <w:szCs w:val="24"/>
        </w:rPr>
        <w:br/>
      </w:r>
      <w:r w:rsidRPr="009D7504">
        <w:rPr>
          <w:b w:val="0"/>
          <w:color w:val="000000"/>
          <w:sz w:val="24"/>
          <w:szCs w:val="24"/>
        </w:rPr>
        <w:t xml:space="preserve">Sa </w:t>
      </w:r>
      <w:r w:rsidRPr="009D7504">
        <w:rPr>
          <w:b w:val="0"/>
          <w:color w:val="000000"/>
          <w:sz w:val="24"/>
          <w:szCs w:val="24"/>
        </w:rPr>
        <w:tab/>
        <w:t>15.00 Uhr "Der verlorene Schatz der Tempelritter"</w:t>
      </w:r>
    </w:p>
    <w:p w:rsidR="009D7504" w:rsidRPr="009D7504" w:rsidRDefault="00CC4A30" w:rsidP="009D7504">
      <w:pPr>
        <w:pStyle w:val="berschrift6"/>
        <w:rPr>
          <w:b w:val="0"/>
          <w:color w:val="666666"/>
          <w:sz w:val="24"/>
          <w:szCs w:val="24"/>
        </w:rPr>
      </w:pPr>
      <w:r w:rsidRPr="00295EDE">
        <w:rPr>
          <w:rFonts w:asciiTheme="minorHAnsi" w:hAnsiTheme="minorHAnsi" w:cstheme="minorBidi"/>
          <w:bCs w:val="0"/>
          <w:noProof/>
          <w:sz w:val="28"/>
          <w:szCs w:val="28"/>
          <w:u w:val="single"/>
          <w:lang w:eastAsia="en-US"/>
        </w:rPr>
        <w:pict>
          <v:shape id="_x0000_s1027" type="#_x0000_t202" style="position:absolute;margin-left:397.9pt;margin-top:87.5pt;width:120.75pt;height:223.4pt;z-index:251662336;mso-width-relative:margin;mso-height-relative:margin" stroked="f">
            <v:textbox style="mso-next-textbox:#_x0000_s1027">
              <w:txbxContent>
                <w:p w:rsidR="006D66C0" w:rsidRPr="00C62983" w:rsidRDefault="006D66C0" w:rsidP="00C62983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362075" cy="2762250"/>
                        <wp:effectExtent l="19050" t="0" r="9525" b="0"/>
                        <wp:docPr id="5" name="Bild 2" descr="S:\Ablage\Geschichtsstrasse\Geschichte erleben und staunen 2011-2\Gunderath_Vordersei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:\Ablage\Geschichtsstrasse\Geschichte erleben und staunen 2011-2\Gunderath_Vordersei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4780" cy="27677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D7504" w:rsidRPr="009D7504">
        <w:rPr>
          <w:b w:val="0"/>
          <w:color w:val="000000"/>
          <w:sz w:val="24"/>
          <w:szCs w:val="24"/>
        </w:rPr>
        <w:t xml:space="preserve">        </w:t>
      </w:r>
      <w:r w:rsidR="009D7504" w:rsidRPr="009D7504">
        <w:rPr>
          <w:color w:val="000000"/>
          <w:sz w:val="24"/>
          <w:szCs w:val="24"/>
        </w:rPr>
        <w:tab/>
        <w:t>19.00 Uhr  Vortrag Dr. Marcus Junkelmann, Experimentelle Archäologie</w:t>
      </w:r>
      <w:r w:rsidR="009D7504" w:rsidRPr="009D7504">
        <w:rPr>
          <w:b w:val="0"/>
          <w:color w:val="000000"/>
          <w:sz w:val="24"/>
          <w:szCs w:val="24"/>
        </w:rPr>
        <w:t>  </w:t>
      </w:r>
      <w:r w:rsidR="009D7504" w:rsidRPr="009D7504">
        <w:rPr>
          <w:b w:val="0"/>
          <w:color w:val="000000"/>
          <w:sz w:val="24"/>
          <w:szCs w:val="24"/>
        </w:rPr>
        <w:br/>
      </w:r>
      <w:r w:rsidR="009D7504" w:rsidRPr="009D7504">
        <w:rPr>
          <w:b w:val="0"/>
          <w:color w:val="000000"/>
          <w:sz w:val="24"/>
          <w:szCs w:val="24"/>
        </w:rPr>
        <w:br/>
        <w:t xml:space="preserve">So </w:t>
      </w:r>
      <w:r w:rsidR="009D7504" w:rsidRPr="009D7504">
        <w:rPr>
          <w:b w:val="0"/>
          <w:color w:val="000000"/>
          <w:sz w:val="24"/>
          <w:szCs w:val="24"/>
        </w:rPr>
        <w:tab/>
        <w:t>10.00 Uhr "Das tapfere Schneiderlein"</w:t>
      </w:r>
      <w:r w:rsidR="009D7504">
        <w:rPr>
          <w:b w:val="0"/>
          <w:color w:val="000000"/>
          <w:sz w:val="24"/>
          <w:szCs w:val="24"/>
        </w:rPr>
        <w:br/>
        <w:t xml:space="preserve">            </w:t>
      </w:r>
      <w:r w:rsidR="009D7504" w:rsidRPr="009D7504">
        <w:rPr>
          <w:b w:val="0"/>
          <w:color w:val="000000"/>
          <w:sz w:val="24"/>
          <w:szCs w:val="24"/>
        </w:rPr>
        <w:t>14.00 Uhr "Stella und der Stern des Orients"</w:t>
      </w:r>
      <w:r w:rsidR="009D7504" w:rsidRPr="009D7504">
        <w:rPr>
          <w:b w:val="0"/>
          <w:color w:val="000000"/>
          <w:sz w:val="24"/>
          <w:szCs w:val="24"/>
        </w:rPr>
        <w:br/>
      </w:r>
      <w:r w:rsidR="009D7504" w:rsidRPr="009D7504">
        <w:rPr>
          <w:b w:val="0"/>
          <w:color w:val="000000"/>
          <w:sz w:val="24"/>
          <w:szCs w:val="24"/>
        </w:rPr>
        <w:br/>
        <w:t xml:space="preserve">Samstag-Abend ca. 22.30 Uhr begrüßen wir die Mittsommernacht mit einem </w:t>
      </w:r>
      <w:r w:rsidR="009D7504" w:rsidRPr="00CC4A30">
        <w:rPr>
          <w:i/>
          <w:color w:val="000000"/>
          <w:sz w:val="24"/>
          <w:szCs w:val="24"/>
        </w:rPr>
        <w:t>Feuerwerk</w:t>
      </w:r>
      <w:r w:rsidR="009D7504" w:rsidRPr="009D7504">
        <w:rPr>
          <w:b w:val="0"/>
          <w:color w:val="000000"/>
          <w:sz w:val="24"/>
          <w:szCs w:val="24"/>
        </w:rPr>
        <w:t xml:space="preserve"> </w:t>
      </w:r>
      <w:r w:rsidR="00211D98">
        <w:rPr>
          <w:b w:val="0"/>
          <w:color w:val="000000"/>
          <w:sz w:val="24"/>
          <w:szCs w:val="24"/>
        </w:rPr>
        <w:t>über</w:t>
      </w:r>
      <w:r w:rsidR="009D7504" w:rsidRPr="009D7504">
        <w:rPr>
          <w:b w:val="0"/>
          <w:color w:val="000000"/>
          <w:sz w:val="24"/>
          <w:szCs w:val="24"/>
        </w:rPr>
        <w:t xml:space="preserve"> dem Heilbachsee.</w:t>
      </w:r>
    </w:p>
    <w:p w:rsidR="009D7504" w:rsidRDefault="00211D98" w:rsidP="009D7504">
      <w:pPr>
        <w:spacing w:before="100" w:beforeAutospacing="1" w:after="100" w:afterAutospacing="1"/>
        <w:outlineLvl w:val="5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Unsere</w:t>
      </w:r>
      <w:r w:rsidR="009D7504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D7504" w:rsidRPr="00CC4A30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Kutsche</w:t>
      </w:r>
      <w:r w:rsidR="009D7504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fähr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t Sie zwischen Gunderath und Sassen durch die wunderschöne Vulkaneifel-Landschaft.</w:t>
      </w:r>
      <w:r w:rsidR="009D7504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="009D7504" w:rsidRPr="00642296">
        <w:rPr>
          <w:rFonts w:ascii="Times New Roman" w:hAnsi="Times New Roman" w:cs="Times New Roman"/>
          <w:bCs/>
          <w:color w:val="000000"/>
          <w:sz w:val="16"/>
          <w:szCs w:val="16"/>
        </w:rPr>
        <w:br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Fahren </w:t>
      </w:r>
      <w:r w:rsidR="009D7504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Sie mit dem </w:t>
      </w:r>
      <w:r w:rsidR="009D7504" w:rsidRPr="00CC4A30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"e" Bike</w:t>
      </w:r>
      <w:r w:rsidR="009D7504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über die Vulkan-Rad-Route-Eifel von Uersfeld zur Veranstaltung nach Gunderath und zurück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D7504">
        <w:rPr>
          <w:rFonts w:ascii="Times New Roman" w:hAnsi="Times New Roman" w:cs="Times New Roman"/>
          <w:bCs/>
          <w:color w:val="000000"/>
          <w:sz w:val="24"/>
          <w:szCs w:val="24"/>
        </w:rPr>
        <w:t>nach Uersfeld</w:t>
      </w:r>
      <w:r w:rsidR="009D7504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t>. Wir bieten Ihnen dazu in </w:t>
      </w:r>
      <w:r w:rsidR="00C62983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="009D7504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t>Uersfeld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9D7504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Ortseingang einen Park&amp;Bike Parkplatz und zwei "e"-Bike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="00B9680B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t>Verleih</w:t>
      </w:r>
      <w:r w:rsidR="00B9680B">
        <w:rPr>
          <w:rFonts w:ascii="Times New Roman" w:hAnsi="Times New Roman" w:cs="Times New Roman"/>
          <w:bCs/>
          <w:color w:val="000000"/>
          <w:sz w:val="24"/>
          <w:szCs w:val="24"/>
        </w:rPr>
        <w:t>-S</w:t>
      </w:r>
      <w:r w:rsidR="00B9680B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t>tationen</w:t>
      </w:r>
      <w:r w:rsidR="009D7504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="009D7504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jeweils eine in Gunderath und </w:t>
      </w:r>
      <w:r w:rsidR="009D75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eine </w:t>
      </w:r>
      <w:r w:rsidR="009D7504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t>in Uersfeld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9D7504" w:rsidRPr="009D75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an.</w:t>
      </w:r>
      <w:r w:rsidR="009D7504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="009D7504" w:rsidRPr="00B968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www.geschichtsstrasse</w:t>
      </w:r>
      <w:r w:rsidR="006D66C0" w:rsidRPr="00B968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.de</w:t>
      </w:r>
    </w:p>
    <w:p w:rsidR="009D7504" w:rsidRDefault="009D7504" w:rsidP="009D7504">
      <w:pPr>
        <w:spacing w:before="100" w:beforeAutospacing="1" w:after="100" w:afterAutospacing="1"/>
        <w:outlineLvl w:val="5"/>
      </w:pPr>
      <w:r w:rsidRPr="009D7504">
        <w:rPr>
          <w:rFonts w:ascii="Times New Roman" w:hAnsi="Times New Roman" w:cs="Times New Roman"/>
          <w:b/>
          <w:bCs/>
          <w:color w:val="000000"/>
        </w:rPr>
        <w:lastRenderedPageBreak/>
        <w:t>Kontakt:</w:t>
      </w:r>
      <w:r w:rsidR="00B9680B">
        <w:rPr>
          <w:rFonts w:ascii="Times New Roman" w:hAnsi="Times New Roman" w:cs="Times New Roman"/>
          <w:b/>
          <w:bCs/>
          <w:color w:val="000000"/>
        </w:rPr>
        <w:br/>
      </w:r>
      <w:r w:rsidRPr="00211D98">
        <w:rPr>
          <w:rFonts w:ascii="Times New Roman" w:hAnsi="Times New Roman" w:cs="Times New Roman"/>
          <w:bCs/>
          <w:color w:val="000000"/>
          <w:sz w:val="20"/>
          <w:szCs w:val="20"/>
        </w:rPr>
        <w:t>Tourist-Information Kelberg, Dauner Str. 22, 53539 Kelberg</w:t>
      </w:r>
      <w:r w:rsidRPr="00211D98">
        <w:rPr>
          <w:rFonts w:ascii="Times New Roman" w:hAnsi="Times New Roman" w:cs="Times New Roman"/>
          <w:bCs/>
          <w:color w:val="000000"/>
          <w:sz w:val="20"/>
          <w:szCs w:val="20"/>
        </w:rPr>
        <w:br/>
        <w:t xml:space="preserve">Tel.: 02692 – 872 18, Mail: </w:t>
      </w:r>
      <w:hyperlink r:id="rId8" w:history="1">
        <w:r w:rsidRPr="00211D98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touristinfo@vgv-kelberg.de</w:t>
        </w:r>
      </w:hyperlink>
      <w:r w:rsidRPr="00211D98">
        <w:rPr>
          <w:rFonts w:ascii="Times New Roman" w:hAnsi="Times New Roman" w:cs="Times New Roman"/>
          <w:bCs/>
          <w:color w:val="000000"/>
          <w:sz w:val="20"/>
          <w:szCs w:val="20"/>
        </w:rPr>
        <w:br/>
        <w:t>www.vgv-kelberg</w:t>
      </w:r>
      <w:r w:rsidRPr="009D7504">
        <w:rPr>
          <w:rFonts w:ascii="Times New Roman" w:hAnsi="Times New Roman" w:cs="Times New Roman"/>
          <w:bCs/>
          <w:color w:val="000000"/>
        </w:rPr>
        <w:t>.de</w:t>
      </w:r>
    </w:p>
    <w:sectPr w:rsidR="009D7504" w:rsidSect="003E05D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91011"/>
    <w:multiLevelType w:val="hybridMultilevel"/>
    <w:tmpl w:val="0268C2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7B4946"/>
    <w:multiLevelType w:val="hybridMultilevel"/>
    <w:tmpl w:val="176AB1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269D"/>
    <w:rsid w:val="00064AF0"/>
    <w:rsid w:val="00211D98"/>
    <w:rsid w:val="00274B9C"/>
    <w:rsid w:val="00295EDE"/>
    <w:rsid w:val="003E05DC"/>
    <w:rsid w:val="00642296"/>
    <w:rsid w:val="0064514D"/>
    <w:rsid w:val="006D66C0"/>
    <w:rsid w:val="00790E1F"/>
    <w:rsid w:val="00915ACA"/>
    <w:rsid w:val="009D7504"/>
    <w:rsid w:val="00AB6CA9"/>
    <w:rsid w:val="00B9680B"/>
    <w:rsid w:val="00C62983"/>
    <w:rsid w:val="00CC4A30"/>
    <w:rsid w:val="00DC0331"/>
    <w:rsid w:val="00F92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05DC"/>
  </w:style>
  <w:style w:type="paragraph" w:styleId="berschrift6">
    <w:name w:val="heading 6"/>
    <w:basedOn w:val="Standard"/>
    <w:link w:val="berschrift6Zchn"/>
    <w:uiPriority w:val="9"/>
    <w:qFormat/>
    <w:rsid w:val="009D750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6Zchn">
    <w:name w:val="Überschrift 6 Zchn"/>
    <w:basedOn w:val="Absatz-Standardschriftart"/>
    <w:link w:val="berschrift6"/>
    <w:uiPriority w:val="9"/>
    <w:rsid w:val="009D7504"/>
    <w:rPr>
      <w:rFonts w:ascii="Times New Roman" w:eastAsia="Times New Roman" w:hAnsi="Times New Roman" w:cs="Times New Roman"/>
      <w:b/>
      <w:bCs/>
      <w:sz w:val="15"/>
      <w:szCs w:val="15"/>
      <w:lang w:eastAsia="de-DE"/>
    </w:rPr>
  </w:style>
  <w:style w:type="character" w:styleId="Hyperlink">
    <w:name w:val="Hyperlink"/>
    <w:basedOn w:val="Absatz-Standardschriftart"/>
    <w:uiPriority w:val="99"/>
    <w:unhideWhenUsed/>
    <w:rsid w:val="009D750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2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2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uristinfo@vgv-kelberg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Kelberg</Company>
  <LinksUpToDate>false</LinksUpToDate>
  <CharactersWithSpaces>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Andrea.Meyfarth</dc:creator>
  <cp:keywords/>
  <dc:description/>
  <cp:lastModifiedBy>Andrea.Meyfarth</cp:lastModifiedBy>
  <cp:revision>13</cp:revision>
  <dcterms:created xsi:type="dcterms:W3CDTF">2011-05-24T11:59:00Z</dcterms:created>
  <dcterms:modified xsi:type="dcterms:W3CDTF">2011-05-31T09:49:00Z</dcterms:modified>
</cp:coreProperties>
</file>